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20880" w14:textId="149279A0" w:rsidR="006E7DA7" w:rsidRDefault="006E7DA7" w:rsidP="00E25B0A">
      <w:pPr>
        <w:spacing w:after="0"/>
      </w:pPr>
    </w:p>
    <w:p w14:paraId="158CCB07" w14:textId="77777777" w:rsidR="006E7DA7" w:rsidRDefault="006E7DA7" w:rsidP="00E25B0A">
      <w:pPr>
        <w:spacing w:after="0"/>
      </w:pPr>
    </w:p>
    <w:p w14:paraId="47B01AD2" w14:textId="65A3D4EF" w:rsidR="00E25B0A" w:rsidRDefault="00E25B0A" w:rsidP="00E25B0A">
      <w:pPr>
        <w:spacing w:after="0"/>
      </w:pPr>
      <w:r w:rsidRPr="00E25B0A">
        <w:t xml:space="preserve"> </w:t>
      </w:r>
      <w:r w:rsidR="0084061A">
        <w:t>LOGO</w:t>
      </w:r>
    </w:p>
    <w:p w14:paraId="4A01B30B" w14:textId="2103216F" w:rsidR="00E25B0A" w:rsidRDefault="006E7DA7" w:rsidP="00E25B0A">
      <w:pPr>
        <w:spacing w:after="0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2BE4F3" wp14:editId="10265FD7">
                <wp:simplePos x="0" y="0"/>
                <wp:positionH relativeFrom="margin">
                  <wp:posOffset>2082165</wp:posOffset>
                </wp:positionH>
                <wp:positionV relativeFrom="paragraph">
                  <wp:posOffset>75565</wp:posOffset>
                </wp:positionV>
                <wp:extent cx="4201795" cy="350520"/>
                <wp:effectExtent l="0" t="0" r="8255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1CE4F" w14:textId="0D3815E3" w:rsidR="0085745B" w:rsidRPr="0085745B" w:rsidRDefault="0085745B" w:rsidP="0085745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5745B">
                              <w:rPr>
                                <w:rFonts w:ascii="Arial" w:hAnsi="Arial" w:cs="Arial"/>
                              </w:rPr>
                              <w:t xml:space="preserve">POSTERS </w:t>
                            </w:r>
                            <w:r w:rsidR="00F9076F">
                              <w:rPr>
                                <w:rFonts w:ascii="Arial" w:hAnsi="Arial" w:cs="Arial"/>
                              </w:rPr>
                              <w:t>TOEKOMSTBEELDEN OPHANGEN OM .…</w:t>
                            </w:r>
                            <w:r w:rsidRPr="0085745B">
                              <w:rPr>
                                <w:rFonts w:ascii="Arial" w:hAnsi="Arial" w:cs="Arial"/>
                              </w:rPr>
                              <w:t xml:space="preserve"> 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BE4F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63.95pt;margin-top:5.95pt;width:330.8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" stroked="f">
                <v:textbox>
                  <w:txbxContent>
                    <w:p w14:paraId="4621CE4F" w14:textId="0D3815E3" w:rsidR="0085745B" w:rsidRPr="0085745B" w:rsidRDefault="0085745B" w:rsidP="0085745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 w:rsidRPr="0085745B">
                        <w:rPr>
                          <w:rFonts w:ascii="Arial" w:hAnsi="Arial" w:cs="Arial"/>
                        </w:rPr>
                        <w:t xml:space="preserve">POSTERS </w:t>
                      </w:r>
                      <w:r w:rsidR="00F9076F">
                        <w:rPr>
                          <w:rFonts w:ascii="Arial" w:hAnsi="Arial" w:cs="Arial"/>
                        </w:rPr>
                        <w:t>TOEKOMSTBEELDEN OPHANGEN OM .…</w:t>
                      </w:r>
                      <w:r w:rsidRPr="0085745B">
                        <w:rPr>
                          <w:rFonts w:ascii="Arial" w:hAnsi="Arial" w:cs="Arial"/>
                        </w:rPr>
                        <w:t xml:space="preserve"> UUR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EC98B8" w14:textId="77A2DCBD" w:rsidR="00E25B0A" w:rsidRDefault="00E25B0A" w:rsidP="00E25B0A">
      <w:pPr>
        <w:spacing w:after="0"/>
      </w:pPr>
    </w:p>
    <w:p w14:paraId="6CAB6A03" w14:textId="3634E4F3" w:rsidR="00E25B0A" w:rsidRDefault="00E25B0A" w:rsidP="00E25B0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18A92B96" w14:textId="6D6A45C2" w:rsidR="0085745B" w:rsidRDefault="0085745B" w:rsidP="00E25B0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2E20CEE8" w14:textId="77777777" w:rsidR="00F9076F" w:rsidRDefault="00F9076F" w:rsidP="00E25B0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070EE484" w14:textId="4248EFCE" w:rsidR="00E25B0A" w:rsidRDefault="0084061A" w:rsidP="00E25B0A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Ronde 2 [</w:t>
      </w:r>
      <w:r w:rsidRPr="0084061A">
        <w:rPr>
          <w:rFonts w:ascii="Arial" w:hAnsi="Arial" w:cs="Arial"/>
          <w:i/>
          <w:sz w:val="20"/>
          <w:szCs w:val="20"/>
        </w:rPr>
        <w:t>of 3 of 4, maar begin eerst met verkennen van verleden en heden</w:t>
      </w:r>
      <w:r>
        <w:rPr>
          <w:rFonts w:ascii="Arial" w:hAnsi="Arial" w:cs="Arial"/>
          <w:sz w:val="28"/>
          <w:szCs w:val="28"/>
        </w:rPr>
        <w:t>.]</w:t>
      </w:r>
    </w:p>
    <w:p w14:paraId="2B377DA5" w14:textId="77777777" w:rsidR="006E7DA7" w:rsidRPr="00E25B0A" w:rsidRDefault="006E7DA7" w:rsidP="00E25B0A">
      <w:pPr>
        <w:spacing w:after="0"/>
        <w:jc w:val="center"/>
        <w:rPr>
          <w:rFonts w:ascii="Arial" w:hAnsi="Arial" w:cs="Arial"/>
          <w:sz w:val="28"/>
          <w:szCs w:val="28"/>
        </w:rPr>
      </w:pPr>
    </w:p>
    <w:p w14:paraId="616143E3" w14:textId="3188D654" w:rsidR="00E25B0A" w:rsidRDefault="00E25B0A" w:rsidP="00E25B0A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E25B0A">
        <w:rPr>
          <w:rFonts w:ascii="Arial" w:hAnsi="Arial" w:cs="Arial"/>
          <w:b/>
          <w:sz w:val="36"/>
          <w:szCs w:val="36"/>
        </w:rPr>
        <w:t xml:space="preserve">Verkennen </w:t>
      </w:r>
      <w:r w:rsidR="0085745B">
        <w:rPr>
          <w:rFonts w:ascii="Arial" w:hAnsi="Arial" w:cs="Arial"/>
          <w:b/>
          <w:sz w:val="36"/>
          <w:szCs w:val="36"/>
        </w:rPr>
        <w:t>gewenste toekomst</w:t>
      </w:r>
    </w:p>
    <w:p w14:paraId="6B76548C" w14:textId="7727A276" w:rsidR="00E25B0A" w:rsidRDefault="00E25B0A" w:rsidP="00E25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5966D14" w14:textId="0DF464D9" w:rsidR="00E25B0A" w:rsidRDefault="00E25B0A" w:rsidP="00E25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5B0A">
        <w:rPr>
          <w:rFonts w:ascii="Arial" w:hAnsi="Arial" w:cs="Arial"/>
          <w:b/>
          <w:sz w:val="24"/>
          <w:szCs w:val="24"/>
        </w:rPr>
        <w:t xml:space="preserve">Doel: </w:t>
      </w:r>
      <w:r w:rsidRPr="00E25B0A">
        <w:rPr>
          <w:rFonts w:ascii="Arial" w:hAnsi="Arial" w:cs="Arial"/>
          <w:b/>
          <w:sz w:val="24"/>
          <w:szCs w:val="24"/>
        </w:rPr>
        <w:tab/>
      </w:r>
      <w:r w:rsidR="00775608">
        <w:rPr>
          <w:rFonts w:ascii="Arial" w:hAnsi="Arial" w:cs="Arial"/>
          <w:b/>
          <w:sz w:val="24"/>
          <w:szCs w:val="24"/>
        </w:rPr>
        <w:t>e</w:t>
      </w:r>
      <w:r w:rsidR="0085745B" w:rsidRPr="0085745B">
        <w:rPr>
          <w:rFonts w:ascii="Arial" w:hAnsi="Arial" w:cs="Arial"/>
          <w:b/>
          <w:sz w:val="24"/>
          <w:szCs w:val="24"/>
        </w:rPr>
        <w:t xml:space="preserve">en beeld vormen van een gewenste en haalbare toekomst voor </w:t>
      </w:r>
      <w:r w:rsidR="0084061A">
        <w:rPr>
          <w:rFonts w:ascii="Arial" w:hAnsi="Arial" w:cs="Arial"/>
          <w:b/>
          <w:sz w:val="24"/>
          <w:szCs w:val="24"/>
        </w:rPr>
        <w:t>[……..]</w:t>
      </w:r>
    </w:p>
    <w:p w14:paraId="66E37998" w14:textId="77777777" w:rsidR="00E25B0A" w:rsidRDefault="00E25B0A" w:rsidP="00E25B0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3CD8E1A" w14:textId="2FD18145" w:rsidR="0084061A" w:rsidRDefault="0084061A" w:rsidP="0085745B">
      <w:pPr>
        <w:numPr>
          <w:ilvl w:val="0"/>
          <w:numId w:val="1"/>
        </w:numPr>
        <w:tabs>
          <w:tab w:val="left" w:pos="567"/>
        </w:tabs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Maak tafelgroepen [kan gemengd zijn of een stakeholdergroep, hangt af van het doel]</w:t>
      </w:r>
    </w:p>
    <w:p w14:paraId="04252DE6" w14:textId="655B1622" w:rsidR="0085745B" w:rsidRPr="0085745B" w:rsidRDefault="0085745B" w:rsidP="0085745B">
      <w:pPr>
        <w:numPr>
          <w:ilvl w:val="0"/>
          <w:numId w:val="1"/>
        </w:numPr>
        <w:tabs>
          <w:tab w:val="left" w:pos="567"/>
        </w:tabs>
        <w:spacing w:before="240" w:after="0" w:line="240" w:lineRule="auto"/>
        <w:rPr>
          <w:rFonts w:ascii="Arial" w:hAnsi="Arial" w:cs="Arial"/>
        </w:rPr>
      </w:pPr>
      <w:r w:rsidRPr="0085745B">
        <w:rPr>
          <w:rFonts w:ascii="Arial" w:hAnsi="Arial" w:cs="Arial"/>
        </w:rPr>
        <w:t>Kennismaken</w:t>
      </w:r>
      <w:r w:rsidR="00291356">
        <w:rPr>
          <w:rFonts w:ascii="Arial" w:hAnsi="Arial" w:cs="Arial"/>
        </w:rPr>
        <w:t xml:space="preserve"> met je </w:t>
      </w:r>
      <w:r w:rsidR="00775608">
        <w:rPr>
          <w:rFonts w:ascii="Arial" w:hAnsi="Arial" w:cs="Arial"/>
        </w:rPr>
        <w:t>groep (ca. 10 minuten): i</w:t>
      </w:r>
      <w:r w:rsidRPr="0085745B">
        <w:rPr>
          <w:rFonts w:ascii="Arial" w:hAnsi="Arial" w:cs="Arial"/>
        </w:rPr>
        <w:t>eder</w:t>
      </w:r>
      <w:r w:rsidR="00775608">
        <w:rPr>
          <w:rFonts w:ascii="Arial" w:hAnsi="Arial" w:cs="Arial"/>
        </w:rPr>
        <w:t>een</w:t>
      </w:r>
      <w:r w:rsidRPr="0085745B">
        <w:rPr>
          <w:rFonts w:ascii="Arial" w:hAnsi="Arial" w:cs="Arial"/>
        </w:rPr>
        <w:t xml:space="preserve"> stelt zich kort voor</w:t>
      </w:r>
      <w:r w:rsidR="00291356">
        <w:rPr>
          <w:rFonts w:ascii="Arial" w:hAnsi="Arial" w:cs="Arial"/>
        </w:rPr>
        <w:t>.</w:t>
      </w:r>
      <w:r w:rsidRPr="0085745B">
        <w:rPr>
          <w:rFonts w:ascii="Arial" w:hAnsi="Arial" w:cs="Arial"/>
        </w:rPr>
        <w:t xml:space="preserve"> </w:t>
      </w:r>
    </w:p>
    <w:p w14:paraId="215E719A" w14:textId="77777777" w:rsidR="0085745B" w:rsidRPr="0085745B" w:rsidRDefault="0085745B" w:rsidP="0085745B">
      <w:pPr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567" w:hanging="567"/>
        <w:rPr>
          <w:rFonts w:ascii="Arial" w:hAnsi="Arial" w:cs="Arial"/>
        </w:rPr>
      </w:pPr>
      <w:r w:rsidRPr="0085745B">
        <w:rPr>
          <w:rFonts w:ascii="Arial" w:hAnsi="Arial" w:cs="Arial"/>
        </w:rPr>
        <w:t>Verdeel de volgende rollen:</w:t>
      </w:r>
    </w:p>
    <w:p w14:paraId="3F38D865" w14:textId="71AFDB14" w:rsidR="0085745B" w:rsidRPr="0085745B" w:rsidRDefault="0085745B" w:rsidP="0085745B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rPr>
          <w:rFonts w:ascii="Arial" w:hAnsi="Arial" w:cs="Arial"/>
        </w:rPr>
      </w:pPr>
      <w:r w:rsidRPr="0085745B">
        <w:rPr>
          <w:rFonts w:ascii="Arial" w:hAnsi="Arial" w:cs="Arial"/>
          <w:u w:val="single"/>
        </w:rPr>
        <w:t>Gespreksleider</w:t>
      </w:r>
      <w:r w:rsidRPr="0085745B">
        <w:rPr>
          <w:rFonts w:ascii="Arial" w:hAnsi="Arial" w:cs="Arial"/>
        </w:rPr>
        <w:t xml:space="preserve">: </w:t>
      </w:r>
      <w:r w:rsidR="00775608">
        <w:rPr>
          <w:rFonts w:ascii="Arial" w:hAnsi="Arial" w:cs="Arial"/>
        </w:rPr>
        <w:t>bewaakt de focus op de opdracht</w:t>
      </w:r>
      <w:r w:rsidRPr="0085745B">
        <w:rPr>
          <w:rFonts w:ascii="Arial" w:hAnsi="Arial" w:cs="Arial"/>
        </w:rPr>
        <w:t xml:space="preserve"> binnen de beschikbare tijd en zorgt </w:t>
      </w:r>
      <w:r w:rsidR="00775608">
        <w:rPr>
          <w:rFonts w:ascii="Arial" w:hAnsi="Arial" w:cs="Arial"/>
        </w:rPr>
        <w:t xml:space="preserve">dat er </w:t>
      </w:r>
      <w:r w:rsidRPr="0085745B">
        <w:rPr>
          <w:rFonts w:ascii="Arial" w:hAnsi="Arial" w:cs="Arial"/>
        </w:rPr>
        <w:t>geluisterd wordt naar iedereen die iets wil zeggen</w:t>
      </w:r>
      <w:r w:rsidR="00291356">
        <w:rPr>
          <w:rFonts w:ascii="Arial" w:hAnsi="Arial" w:cs="Arial"/>
        </w:rPr>
        <w:t>.</w:t>
      </w:r>
      <w:r w:rsidRPr="0085745B">
        <w:rPr>
          <w:rFonts w:ascii="Arial" w:hAnsi="Arial" w:cs="Arial"/>
        </w:rPr>
        <w:t xml:space="preserve"> </w:t>
      </w:r>
    </w:p>
    <w:p w14:paraId="02D25E0E" w14:textId="0370E677" w:rsidR="0085745B" w:rsidRPr="0085745B" w:rsidRDefault="0085745B" w:rsidP="0085745B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rPr>
          <w:rFonts w:ascii="Arial" w:hAnsi="Arial" w:cs="Arial"/>
        </w:rPr>
      </w:pPr>
      <w:r w:rsidRPr="0085745B">
        <w:rPr>
          <w:rFonts w:ascii="Arial" w:hAnsi="Arial" w:cs="Arial"/>
          <w:u w:val="single"/>
        </w:rPr>
        <w:t>Tijdbewaker</w:t>
      </w:r>
      <w:r w:rsidRPr="0085745B">
        <w:rPr>
          <w:rFonts w:ascii="Arial" w:hAnsi="Arial" w:cs="Arial"/>
        </w:rPr>
        <w:t xml:space="preserve">: </w:t>
      </w:r>
      <w:r w:rsidR="00291356">
        <w:rPr>
          <w:rFonts w:ascii="Arial" w:hAnsi="Arial" w:cs="Arial"/>
        </w:rPr>
        <w:t>h</w:t>
      </w:r>
      <w:r w:rsidRPr="0085745B">
        <w:rPr>
          <w:rFonts w:ascii="Arial" w:hAnsi="Arial" w:cs="Arial"/>
        </w:rPr>
        <w:t>oudt de groep op de hoogte van de nog beschikbare tijd</w:t>
      </w:r>
      <w:r w:rsidR="00291356">
        <w:rPr>
          <w:rFonts w:ascii="Arial" w:hAnsi="Arial" w:cs="Arial"/>
        </w:rPr>
        <w:t>.</w:t>
      </w:r>
    </w:p>
    <w:p w14:paraId="5B6EFDE0" w14:textId="7E569700" w:rsidR="0085745B" w:rsidRPr="0085745B" w:rsidRDefault="0085745B" w:rsidP="0085745B">
      <w:pPr>
        <w:numPr>
          <w:ilvl w:val="1"/>
          <w:numId w:val="1"/>
        </w:numPr>
        <w:tabs>
          <w:tab w:val="left" w:pos="567"/>
        </w:tabs>
        <w:spacing w:before="240" w:after="0" w:line="240" w:lineRule="auto"/>
        <w:rPr>
          <w:rFonts w:ascii="Arial" w:hAnsi="Arial" w:cs="Arial"/>
        </w:rPr>
      </w:pPr>
      <w:r w:rsidRPr="0085745B">
        <w:rPr>
          <w:rFonts w:ascii="Arial" w:hAnsi="Arial" w:cs="Arial"/>
          <w:u w:val="single"/>
        </w:rPr>
        <w:t>Presentator</w:t>
      </w:r>
      <w:r w:rsidRPr="0085745B">
        <w:rPr>
          <w:rFonts w:ascii="Arial" w:hAnsi="Arial" w:cs="Arial"/>
        </w:rPr>
        <w:t xml:space="preserve">: presenteert de bijdrage </w:t>
      </w:r>
      <w:r w:rsidR="00291356">
        <w:rPr>
          <w:rFonts w:ascii="Arial" w:hAnsi="Arial" w:cs="Arial"/>
        </w:rPr>
        <w:t>van de tafel</w:t>
      </w:r>
      <w:r w:rsidRPr="0085745B">
        <w:rPr>
          <w:rFonts w:ascii="Arial" w:hAnsi="Arial" w:cs="Arial"/>
        </w:rPr>
        <w:t xml:space="preserve">groep </w:t>
      </w:r>
      <w:r w:rsidR="00291356">
        <w:rPr>
          <w:rFonts w:ascii="Arial" w:hAnsi="Arial" w:cs="Arial"/>
        </w:rPr>
        <w:t>aan de grote groep</w:t>
      </w:r>
      <w:r w:rsidRPr="0085745B">
        <w:rPr>
          <w:rFonts w:ascii="Arial" w:hAnsi="Arial" w:cs="Arial"/>
        </w:rPr>
        <w:t xml:space="preserve"> in max. 2 minuten (je mag ook met meer</w:t>
      </w:r>
      <w:r w:rsidR="00291356">
        <w:rPr>
          <w:rFonts w:ascii="Arial" w:hAnsi="Arial" w:cs="Arial"/>
        </w:rPr>
        <w:t>deren</w:t>
      </w:r>
      <w:r w:rsidRPr="0085745B">
        <w:rPr>
          <w:rFonts w:ascii="Arial" w:hAnsi="Arial" w:cs="Arial"/>
        </w:rPr>
        <w:t xml:space="preserve"> presenteren)</w:t>
      </w:r>
      <w:r w:rsidR="00291356">
        <w:rPr>
          <w:rFonts w:ascii="Arial" w:hAnsi="Arial" w:cs="Arial"/>
        </w:rPr>
        <w:t>.</w:t>
      </w:r>
    </w:p>
    <w:p w14:paraId="4C0E5C75" w14:textId="2664DC9E" w:rsidR="0085745B" w:rsidRPr="0085745B" w:rsidRDefault="0085745B" w:rsidP="0085745B">
      <w:pPr>
        <w:numPr>
          <w:ilvl w:val="0"/>
          <w:numId w:val="1"/>
        </w:numPr>
        <w:tabs>
          <w:tab w:val="left" w:pos="567"/>
        </w:tabs>
        <w:spacing w:before="240" w:after="0" w:line="240" w:lineRule="auto"/>
        <w:ind w:left="567" w:hanging="567"/>
        <w:rPr>
          <w:rFonts w:ascii="Arial" w:hAnsi="Arial" w:cs="Arial"/>
        </w:rPr>
      </w:pPr>
      <w:r w:rsidRPr="0085745B">
        <w:rPr>
          <w:rFonts w:ascii="Arial" w:hAnsi="Arial" w:cs="Arial"/>
        </w:rPr>
        <w:t>Ver</w:t>
      </w:r>
      <w:r w:rsidR="00775608">
        <w:rPr>
          <w:rFonts w:ascii="Arial" w:hAnsi="Arial" w:cs="Arial"/>
        </w:rPr>
        <w:t xml:space="preserve">plaats jezelf naar de toekomst. </w:t>
      </w:r>
      <w:r w:rsidRPr="0085745B">
        <w:rPr>
          <w:rFonts w:ascii="Arial" w:hAnsi="Arial" w:cs="Arial"/>
        </w:rPr>
        <w:t xml:space="preserve">Het is </w:t>
      </w:r>
      <w:r w:rsidR="0084061A">
        <w:rPr>
          <w:rFonts w:ascii="Arial" w:hAnsi="Arial" w:cs="Arial"/>
        </w:rPr>
        <w:t xml:space="preserve">[….., </w:t>
      </w:r>
      <w:r w:rsidR="0084061A" w:rsidRPr="0084061A">
        <w:rPr>
          <w:rFonts w:ascii="Arial" w:hAnsi="Arial" w:cs="Arial"/>
          <w:i/>
        </w:rPr>
        <w:t>bespreek dit vooraf</w:t>
      </w:r>
      <w:r w:rsidR="0084061A">
        <w:rPr>
          <w:rFonts w:ascii="Arial" w:hAnsi="Arial" w:cs="Arial"/>
        </w:rPr>
        <w:t>]</w:t>
      </w:r>
      <w:r w:rsidRPr="0085745B">
        <w:rPr>
          <w:rFonts w:ascii="Arial" w:hAnsi="Arial" w:cs="Arial"/>
        </w:rPr>
        <w:t xml:space="preserve">. </w:t>
      </w:r>
      <w:r w:rsidR="0084061A">
        <w:rPr>
          <w:rFonts w:ascii="Arial" w:hAnsi="Arial" w:cs="Arial"/>
        </w:rPr>
        <w:t xml:space="preserve">Het [ …..] is een geweldig succes geworden. </w:t>
      </w:r>
      <w:r w:rsidRPr="0085745B">
        <w:rPr>
          <w:rFonts w:ascii="Arial" w:hAnsi="Arial" w:cs="Arial"/>
        </w:rPr>
        <w:t xml:space="preserve"> </w:t>
      </w:r>
    </w:p>
    <w:p w14:paraId="5DFDDC6E" w14:textId="68BF3172" w:rsidR="0085745B" w:rsidRPr="0085745B" w:rsidRDefault="0085745B" w:rsidP="0085745B">
      <w:pPr>
        <w:numPr>
          <w:ilvl w:val="1"/>
          <w:numId w:val="1"/>
        </w:numPr>
        <w:tabs>
          <w:tab w:val="left" w:pos="1276"/>
        </w:tabs>
        <w:spacing w:before="240" w:after="0" w:line="240" w:lineRule="auto"/>
        <w:ind w:left="1843" w:hanging="927"/>
        <w:rPr>
          <w:rFonts w:ascii="Arial" w:hAnsi="Arial" w:cs="Arial"/>
        </w:rPr>
      </w:pPr>
      <w:r w:rsidRPr="0085745B">
        <w:rPr>
          <w:rFonts w:ascii="Arial" w:hAnsi="Arial" w:cs="Arial"/>
        </w:rPr>
        <w:t xml:space="preserve">Hoe zien die </w:t>
      </w:r>
      <w:r w:rsidR="0084061A">
        <w:rPr>
          <w:rFonts w:ascii="Arial" w:hAnsi="Arial" w:cs="Arial"/>
        </w:rPr>
        <w:t>……….</w:t>
      </w:r>
      <w:r w:rsidRPr="0085745B">
        <w:rPr>
          <w:rFonts w:ascii="Arial" w:hAnsi="Arial" w:cs="Arial"/>
        </w:rPr>
        <w:t xml:space="preserve"> eruit? Waaraan merk je dat? </w:t>
      </w:r>
    </w:p>
    <w:p w14:paraId="2AD04B6A" w14:textId="185C2693" w:rsidR="0085745B" w:rsidRPr="00291356" w:rsidRDefault="0085745B" w:rsidP="00291356">
      <w:pPr>
        <w:numPr>
          <w:ilvl w:val="1"/>
          <w:numId w:val="1"/>
        </w:numPr>
        <w:tabs>
          <w:tab w:val="left" w:pos="1276"/>
        </w:tabs>
        <w:spacing w:before="240" w:after="0" w:line="240" w:lineRule="auto"/>
        <w:ind w:left="1276" w:hanging="425"/>
        <w:rPr>
          <w:rFonts w:ascii="Arial" w:hAnsi="Arial" w:cs="Arial"/>
        </w:rPr>
      </w:pPr>
      <w:r w:rsidRPr="0085745B">
        <w:rPr>
          <w:rFonts w:ascii="Arial" w:hAnsi="Arial" w:cs="Arial"/>
        </w:rPr>
        <w:t xml:space="preserve">Maak </w:t>
      </w:r>
      <w:r w:rsidR="00291356">
        <w:rPr>
          <w:rFonts w:ascii="Arial" w:hAnsi="Arial" w:cs="Arial"/>
        </w:rPr>
        <w:t xml:space="preserve">met je </w:t>
      </w:r>
      <w:r w:rsidRPr="0085745B">
        <w:rPr>
          <w:rFonts w:ascii="Arial" w:hAnsi="Arial" w:cs="Arial"/>
        </w:rPr>
        <w:t>groep een creatieve verbeelding van jullie toekomstbeeld als antwoord op deze vragen</w:t>
      </w:r>
      <w:r w:rsidR="00291356">
        <w:rPr>
          <w:rFonts w:ascii="Arial" w:hAnsi="Arial" w:cs="Arial"/>
        </w:rPr>
        <w:t xml:space="preserve">. </w:t>
      </w:r>
      <w:r w:rsidRPr="00291356">
        <w:rPr>
          <w:rFonts w:ascii="Arial" w:hAnsi="Arial" w:cs="Arial"/>
        </w:rPr>
        <w:t xml:space="preserve">Dat mag in elke vorm zijn maar </w:t>
      </w:r>
      <w:r w:rsidR="00291356" w:rsidRPr="00291356">
        <w:rPr>
          <w:rFonts w:ascii="Arial" w:hAnsi="Arial" w:cs="Arial"/>
        </w:rPr>
        <w:t>het moet op de</w:t>
      </w:r>
      <w:r w:rsidRPr="00291356">
        <w:rPr>
          <w:rFonts w:ascii="Arial" w:hAnsi="Arial" w:cs="Arial"/>
        </w:rPr>
        <w:t xml:space="preserve"> A2-poster passen</w:t>
      </w:r>
      <w:r w:rsidR="00291356">
        <w:rPr>
          <w:rFonts w:ascii="Arial" w:hAnsi="Arial" w:cs="Arial"/>
        </w:rPr>
        <w:t>.</w:t>
      </w:r>
    </w:p>
    <w:p w14:paraId="13E9E984" w14:textId="713DF3F4" w:rsidR="0085745B" w:rsidRPr="0085745B" w:rsidRDefault="0085745B" w:rsidP="0085745B">
      <w:pPr>
        <w:numPr>
          <w:ilvl w:val="1"/>
          <w:numId w:val="1"/>
        </w:numPr>
        <w:tabs>
          <w:tab w:val="left" w:pos="1276"/>
        </w:tabs>
        <w:spacing w:before="240" w:after="0" w:line="240" w:lineRule="auto"/>
        <w:ind w:left="1276" w:hanging="425"/>
        <w:rPr>
          <w:rFonts w:ascii="Arial" w:hAnsi="Arial" w:cs="Arial"/>
        </w:rPr>
      </w:pPr>
      <w:r w:rsidRPr="0085745B">
        <w:rPr>
          <w:rFonts w:ascii="Arial" w:hAnsi="Arial" w:cs="Arial"/>
        </w:rPr>
        <w:t>Daarvoor mag je alle materialen gebruiken die beschikbaar zijn en elke vorm kiezen, zolang het maar op de poster past en opgehangen kan worden (tekenen, collage, krantenbericht, affiche, journ</w:t>
      </w:r>
      <w:r w:rsidR="008C7DD2">
        <w:rPr>
          <w:rFonts w:ascii="Arial" w:hAnsi="Arial" w:cs="Arial"/>
        </w:rPr>
        <w:t>aaltekst, schema’s, combinaties)</w:t>
      </w:r>
      <w:r w:rsidRPr="0085745B">
        <w:rPr>
          <w:rFonts w:ascii="Arial" w:hAnsi="Arial" w:cs="Arial"/>
        </w:rPr>
        <w:t xml:space="preserve">. Materiaal is beschikbaar op behangtafels </w:t>
      </w:r>
      <w:r w:rsidR="008C7DD2">
        <w:rPr>
          <w:rFonts w:ascii="Arial" w:hAnsi="Arial" w:cs="Arial"/>
        </w:rPr>
        <w:t>die onder de schermen staan.</w:t>
      </w:r>
      <w:r w:rsidRPr="0085745B">
        <w:rPr>
          <w:rFonts w:ascii="Arial" w:hAnsi="Arial" w:cs="Arial"/>
        </w:rPr>
        <w:t xml:space="preserve"> </w:t>
      </w:r>
    </w:p>
    <w:p w14:paraId="0FB035C9" w14:textId="7D57E7DC" w:rsidR="0085745B" w:rsidRPr="0085745B" w:rsidRDefault="0085745B" w:rsidP="0085745B">
      <w:pPr>
        <w:numPr>
          <w:ilvl w:val="1"/>
          <w:numId w:val="1"/>
        </w:numPr>
        <w:tabs>
          <w:tab w:val="left" w:pos="1276"/>
        </w:tabs>
        <w:spacing w:before="240" w:after="0" w:line="240" w:lineRule="auto"/>
        <w:ind w:left="1276" w:hanging="425"/>
        <w:rPr>
          <w:rFonts w:ascii="Arial" w:hAnsi="Arial" w:cs="Arial"/>
        </w:rPr>
      </w:pPr>
      <w:r w:rsidRPr="0085745B">
        <w:rPr>
          <w:rFonts w:ascii="Arial" w:hAnsi="Arial" w:cs="Arial"/>
        </w:rPr>
        <w:t>Zet jullie tafelnummer en namen op de poster en h</w:t>
      </w:r>
      <w:r w:rsidR="0084061A">
        <w:rPr>
          <w:rFonts w:ascii="Arial" w:hAnsi="Arial" w:cs="Arial"/>
        </w:rPr>
        <w:t>ang hem op bij […..]</w:t>
      </w:r>
    </w:p>
    <w:p w14:paraId="4AA19806" w14:textId="7E8C40EE" w:rsidR="00E25B0A" w:rsidRPr="0084061A" w:rsidRDefault="0085745B" w:rsidP="0085745B">
      <w:pPr>
        <w:numPr>
          <w:ilvl w:val="0"/>
          <w:numId w:val="1"/>
        </w:numPr>
        <w:tabs>
          <w:tab w:val="left" w:pos="1276"/>
        </w:tabs>
        <w:spacing w:before="120" w:after="0" w:line="240" w:lineRule="auto"/>
        <w:ind w:left="567" w:hanging="567"/>
        <w:rPr>
          <w:rFonts w:ascii="Calibri" w:hAnsi="Calibri" w:cs="Calibri"/>
        </w:rPr>
      </w:pPr>
      <w:r w:rsidRPr="0084061A">
        <w:rPr>
          <w:rFonts w:ascii="Arial" w:hAnsi="Arial" w:cs="Arial"/>
        </w:rPr>
        <w:t xml:space="preserve">Bereid een presentatie voor van jullie toekomstbeeld van </w:t>
      </w:r>
      <w:r w:rsidRPr="0084061A">
        <w:rPr>
          <w:rFonts w:ascii="Arial" w:hAnsi="Arial" w:cs="Arial"/>
          <w:u w:val="single"/>
        </w:rPr>
        <w:t>maximaal 2 minuten</w:t>
      </w:r>
      <w:r w:rsidR="0084061A">
        <w:rPr>
          <w:rFonts w:ascii="Arial" w:hAnsi="Arial" w:cs="Arial"/>
          <w:u w:val="single"/>
        </w:rPr>
        <w:t>.</w:t>
      </w:r>
    </w:p>
    <w:sectPr w:rsidR="00E25B0A" w:rsidRPr="008406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2AE4E" w14:textId="77777777" w:rsidR="00B13198" w:rsidRDefault="00B13198" w:rsidP="0084061A">
      <w:pPr>
        <w:spacing w:after="0" w:line="240" w:lineRule="auto"/>
      </w:pPr>
      <w:r>
        <w:separator/>
      </w:r>
    </w:p>
  </w:endnote>
  <w:endnote w:type="continuationSeparator" w:id="0">
    <w:p w14:paraId="5E8FE627" w14:textId="77777777" w:rsidR="00B13198" w:rsidRDefault="00B13198" w:rsidP="0084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FDEA4" w14:textId="77777777" w:rsidR="004707F6" w:rsidRDefault="004707F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991C" w14:textId="148B77C8" w:rsidR="0084061A" w:rsidRPr="004707F6" w:rsidRDefault="0084061A" w:rsidP="004707F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7DAA3" w14:textId="77777777" w:rsidR="004707F6" w:rsidRDefault="004707F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A2C6E" w14:textId="77777777" w:rsidR="00B13198" w:rsidRDefault="00B13198" w:rsidP="0084061A">
      <w:pPr>
        <w:spacing w:after="0" w:line="240" w:lineRule="auto"/>
      </w:pPr>
      <w:r>
        <w:separator/>
      </w:r>
    </w:p>
  </w:footnote>
  <w:footnote w:type="continuationSeparator" w:id="0">
    <w:p w14:paraId="2F13D5FB" w14:textId="77777777" w:rsidR="00B13198" w:rsidRDefault="00B13198" w:rsidP="00840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7F04C" w14:textId="77777777" w:rsidR="004707F6" w:rsidRDefault="004707F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24E74" w14:textId="77777777" w:rsidR="004707F6" w:rsidRDefault="004707F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7C6E8" w14:textId="77777777" w:rsidR="004707F6" w:rsidRDefault="004707F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11837"/>
    <w:multiLevelType w:val="hybridMultilevel"/>
    <w:tmpl w:val="F6A81B60"/>
    <w:lvl w:ilvl="0" w:tplc="BEA8B8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9388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0A"/>
    <w:rsid w:val="001F0527"/>
    <w:rsid w:val="00291356"/>
    <w:rsid w:val="004707F6"/>
    <w:rsid w:val="006E7DA7"/>
    <w:rsid w:val="007240C9"/>
    <w:rsid w:val="00775608"/>
    <w:rsid w:val="0084061A"/>
    <w:rsid w:val="0085745B"/>
    <w:rsid w:val="008C7DD2"/>
    <w:rsid w:val="00A713AE"/>
    <w:rsid w:val="00A81C93"/>
    <w:rsid w:val="00B13198"/>
    <w:rsid w:val="00B454A3"/>
    <w:rsid w:val="00BF7ED7"/>
    <w:rsid w:val="00C10D9B"/>
    <w:rsid w:val="00E25B0A"/>
    <w:rsid w:val="00EC4A80"/>
    <w:rsid w:val="00F6414C"/>
    <w:rsid w:val="00F9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B056"/>
  <w15:docId w15:val="{1C2FA0E4-7156-46FE-B637-1AB0D9DFB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90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076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8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061A"/>
  </w:style>
  <w:style w:type="paragraph" w:styleId="Voettekst">
    <w:name w:val="footer"/>
    <w:basedOn w:val="Standaard"/>
    <w:link w:val="VoettekstChar"/>
    <w:uiPriority w:val="99"/>
    <w:unhideWhenUsed/>
    <w:rsid w:val="00840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061A"/>
  </w:style>
  <w:style w:type="character" w:styleId="Hyperlink">
    <w:name w:val="Hyperlink"/>
    <w:uiPriority w:val="99"/>
    <w:unhideWhenUsed/>
    <w:rsid w:val="006E7D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Anouk Lengers</dc:creator>
  <cp:lastModifiedBy>Tonnie van der Zouwen</cp:lastModifiedBy>
  <cp:revision>3</cp:revision>
  <cp:lastPrinted>2015-11-23T16:10:00Z</cp:lastPrinted>
  <dcterms:created xsi:type="dcterms:W3CDTF">2023-02-11T12:31:00Z</dcterms:created>
  <dcterms:modified xsi:type="dcterms:W3CDTF">2023-02-11T12:31:00Z</dcterms:modified>
</cp:coreProperties>
</file>